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Times New Roman" w:cs="Calibri"/>
          <w:b/>
          <w:bCs/>
          <w:color w:val="000000"/>
          <w:sz w:val="120"/>
          <w:szCs w:val="1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4714875" cy="1403985"/>
                <wp:effectExtent l="0" t="0" r="9525" b="6350"/>
                <wp:wrapNone/>
                <wp:docPr id="6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Times New Roman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EU Declaration of Conformity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93pt;margin-top:0pt;height:110.55pt;width:371.25pt;z-index:251660288;mso-width-relative:page;mso-height-relative:margin;mso-height-percent:200;" fillcolor="#FFFFFF" filled="t" stroked="f" coordsize="21600,21600" o:gfxdata="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i0w4tYAAAAIAQAADwAAAAAAAAABACAA&#10;AAAiAAAAZHJzL2Rvd25yZXYueG1sUEsBAhQAFAAAAAgAh07iQKH/WjoPAgAABgQAAA4AAAAAAAAA&#10;AQAgAAAAJQEAAGRycy9lMm9Eb2MueG1sUEsFBgAAAAAGAAYAWQEAAKY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Calibri" w:hAnsi="Calibri" w:eastAsia="Times New Roman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eastAsia="Times New Roman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EU Declaration of Conformity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w:br w:type="textWrapping" w:clear="all"/>
      </w:r>
    </w:p>
    <w:p/>
    <w:p>
      <w:r>
        <w:t xml:space="preserve">PRODUCT TYPE:   </w:t>
      </w:r>
      <w:r>
        <w:rPr>
          <w:rFonts w:hint="eastAsia"/>
          <w:lang w:val="en-US" w:eastAsia="zh-CN"/>
        </w:rPr>
        <w:t>Bicycle Helemt</w:t>
      </w:r>
      <w:r>
        <w:t xml:space="preserve">   </w:t>
      </w:r>
    </w:p>
    <w:p/>
    <w:p>
      <w:pPr>
        <w:rPr>
          <w:rFonts w:hint="eastAsia" w:eastAsiaTheme="minorEastAsia"/>
          <w:lang w:val="en-US" w:eastAsia="zh-CN"/>
        </w:rPr>
      </w:pPr>
      <w:r>
        <w:t xml:space="preserve">MANUFACTURER:   </w:t>
      </w:r>
      <w:bookmarkStart w:id="0" w:name="OLE_LINK1"/>
      <w:r>
        <w:rPr>
          <w:rFonts w:hint="eastAsia"/>
          <w:lang w:val="en-US" w:eastAsia="zh-CN"/>
        </w:rPr>
        <w:t>DongGuan Lucky Sonics Co.,Ltd</w:t>
      </w:r>
      <w:bookmarkEnd w:id="0"/>
    </w:p>
    <w:p/>
    <w:p>
      <w:pPr>
        <w:rPr>
          <w:color w:val="FF0000"/>
          <w:sz w:val="16"/>
          <w:lang w:val="en-US"/>
        </w:rPr>
      </w:pPr>
      <w:r>
        <w:rPr>
          <w:sz w:val="16"/>
        </w:rPr>
        <w:t>This declaration of conformity is issued under the sole responsibility of</w:t>
      </w:r>
      <w:r>
        <w:rPr>
          <w:rFonts w:hint="eastAsia"/>
          <w:sz w:val="16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DongGuan Lucky Sonics Co.,Ltd (</w:t>
      </w:r>
      <w:bookmarkStart w:id="1" w:name="OLE_LINK2"/>
      <w:bookmarkStart w:id="2" w:name="OLE_LINK3"/>
      <w:r>
        <w:rPr>
          <w:rFonts w:hint="eastAsia"/>
          <w:lang w:val="en-US" w:eastAsia="zh-CN"/>
        </w:rPr>
        <w:t>Room 801, Building A1, Guangda WE Valley, Road 2, SongShan Lake, North Industrial Zone, DongGuan City, GuangDong Province,China)</w:t>
      </w:r>
      <w:bookmarkEnd w:id="1"/>
    </w:p>
    <w:bookmarkEnd w:id="2"/>
    <w:p/>
    <w:p>
      <w:pPr>
        <w:rPr>
          <w:rFonts w:hint="eastAsia" w:eastAsiaTheme="minorEastAsia"/>
          <w:lang w:val="en-US" w:eastAsia="zh-CN"/>
        </w:rPr>
      </w:pPr>
      <w:r>
        <w:t xml:space="preserve">PRODUCT ID:   </w:t>
      </w:r>
      <w:r>
        <w:rPr>
          <w:rFonts w:hint="eastAsia"/>
          <w:lang w:val="en-US" w:eastAsia="zh-CN"/>
        </w:rPr>
        <w:t>SH50 (with BA30)</w:t>
      </w:r>
      <w:bookmarkStart w:id="3" w:name="_GoBack"/>
      <w:bookmarkEnd w:id="3"/>
    </w:p>
    <w:p/>
    <w:p>
      <w:r>
        <w:rPr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5962650" cy="2228850"/>
                <wp:effectExtent l="0" t="0" r="19050" b="1905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(Insert photo’s)</w:t>
                            </w:r>
                          </w:p>
                          <w:p/>
                          <w:p>
                            <w:r>
                              <w:t xml:space="preserve">   </w:t>
                            </w:r>
                            <w:r>
                              <w:drawing>
                                <wp:inline distT="0" distB="0" distL="114300" distR="114300">
                                  <wp:extent cx="2463165" cy="1590040"/>
                                  <wp:effectExtent l="0" t="0" r="5715" b="1016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3165" cy="159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  <w:r>
                              <w:drawing>
                                <wp:inline distT="0" distB="0" distL="114300" distR="114300">
                                  <wp:extent cx="1993900" cy="1622425"/>
                                  <wp:effectExtent l="0" t="0" r="2540" b="8255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3900" cy="162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28.85pt;height:175.5pt;width:469.5pt;mso-position-horizontal:lef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7clbdcAAAAHAQAADwAAAAAAAAABACAA&#10;AAAiAAAAZHJzL2Rvd25yZXYueG1sUEsBAhQAFAAAAAgAh07iQJpZYUYOAgAALwQAAA4AAAAAAAAA&#10;AQAgAAAAJg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(Insert photo’s)</w:t>
                      </w:r>
                    </w:p>
                    <w:p/>
                    <w:p>
                      <w:r>
                        <w:t xml:space="preserve">   </w:t>
                      </w:r>
                      <w:r>
                        <w:drawing>
                          <wp:inline distT="0" distB="0" distL="114300" distR="114300">
                            <wp:extent cx="2463165" cy="1590040"/>
                            <wp:effectExtent l="0" t="0" r="5715" b="1016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3165" cy="159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t xml:space="preserve">       </w:t>
                      </w:r>
                      <w:r>
                        <w:drawing>
                          <wp:inline distT="0" distB="0" distL="114300" distR="114300">
                            <wp:extent cx="1993900" cy="1622425"/>
                            <wp:effectExtent l="0" t="0" r="2540" b="8255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3900" cy="162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PRODUCT IMAGE/S: </w:t>
      </w:r>
    </w:p>
    <w:p/>
    <w:p>
      <w:r>
        <w:t>The above product is in conformity with the regulation (EU) 2016/425 and is identical to the PPE which is subject of EU certificate…………………………. issued by:</w:t>
      </w:r>
    </w:p>
    <w:p/>
    <w:p>
      <w:r>
        <w:t>ITS Testing Services UK Ltd</w:t>
      </w:r>
    </w:p>
    <w:p>
      <w:r>
        <w:t>Centre Court, Meridian Business Park,</w:t>
      </w:r>
    </w:p>
    <w:p>
      <w:r>
        <w:t xml:space="preserve">Leicester, LE19 1WD, </w:t>
      </w:r>
    </w:p>
    <w:p>
      <w:r>
        <w:t>United Kingdom</w:t>
      </w:r>
    </w:p>
    <w:p>
      <w:r>
        <w:t>NB 0362</w:t>
      </w:r>
    </w:p>
    <w:p/>
    <w:p>
      <w:r>
        <w:t>Relevant Harmonized Standards / Technical Specifications used to which conformity is declared: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 1078</w:t>
      </w:r>
    </w:p>
    <w:p/>
    <w:p>
      <w:r>
        <w:t xml:space="preserve">Signed for on behalf of  </w:t>
      </w:r>
      <w:r>
        <w:rPr>
          <w:rFonts w:hint="eastAsia"/>
          <w:lang w:val="en-US" w:eastAsia="zh-CN"/>
        </w:rPr>
        <w:t>DongGuan Lucky Sonics Co.,Ltd</w:t>
      </w:r>
    </w:p>
    <w:p/>
    <w:p>
      <w:pPr>
        <w:rPr>
          <w:rFonts w:hint="eastAsia" w:eastAsiaTheme="minorEastAsia"/>
          <w:lang w:val="en-US" w:eastAsia="zh-CN"/>
        </w:rPr>
      </w:pPr>
      <w:r>
        <w:t xml:space="preserve">Date: </w:t>
      </w:r>
      <w:r>
        <w:rPr>
          <w:rFonts w:hint="eastAsia"/>
          <w:lang w:val="en-US" w:eastAsia="zh-CN"/>
        </w:rPr>
        <w:t>2019-01-10</w:t>
      </w:r>
    </w:p>
    <w:p/>
    <w:p>
      <w:pPr>
        <w:rPr>
          <w:rFonts w:hint="eastAsia" w:eastAsiaTheme="minorEastAsia"/>
          <w:lang w:val="en-US" w:eastAsia="zh-CN"/>
        </w:rPr>
      </w:pPr>
      <w:r>
        <w:t xml:space="preserve">Name: </w:t>
      </w:r>
      <w:r>
        <w:rPr>
          <w:rFonts w:hint="eastAsia"/>
          <w:lang w:val="en-US" w:eastAsia="zh-CN"/>
        </w:rPr>
        <w:t xml:space="preserve"> Michael Lee</w:t>
      </w:r>
    </w:p>
    <w:p/>
    <w:p>
      <w:pPr>
        <w:rPr>
          <w:rFonts w:hint="eastAsia" w:eastAsiaTheme="minorEastAsia"/>
          <w:lang w:val="en-US" w:eastAsia="zh-CN"/>
        </w:rPr>
      </w:pPr>
      <w:r>
        <w:t xml:space="preserve">Position: </w:t>
      </w:r>
      <w:r>
        <w:rPr>
          <w:rFonts w:hint="eastAsia"/>
          <w:lang w:val="en-US" w:eastAsia="zh-CN"/>
        </w:rPr>
        <w:t xml:space="preserve"> Product Manager</w:t>
      </w:r>
    </w:p>
    <w:p/>
    <w:p>
      <w:r>
        <w:t xml:space="preserve">Signature:  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20"/>
    <w:rsid w:val="000A7AD6"/>
    <w:rsid w:val="00212A2A"/>
    <w:rsid w:val="00216AE2"/>
    <w:rsid w:val="0040675B"/>
    <w:rsid w:val="005F612E"/>
    <w:rsid w:val="00674CC3"/>
    <w:rsid w:val="00A650E2"/>
    <w:rsid w:val="00B14A20"/>
    <w:rsid w:val="00C0572A"/>
    <w:rsid w:val="00C34FC5"/>
    <w:rsid w:val="00DB75E9"/>
    <w:rsid w:val="00E70E88"/>
    <w:rsid w:val="00F33EB7"/>
    <w:rsid w:val="00F37156"/>
    <w:rsid w:val="00F57DCB"/>
    <w:rsid w:val="02330F86"/>
    <w:rsid w:val="0253617F"/>
    <w:rsid w:val="04DE1C5C"/>
    <w:rsid w:val="0CB55674"/>
    <w:rsid w:val="0D4C4E46"/>
    <w:rsid w:val="0F374F6C"/>
    <w:rsid w:val="18097B3F"/>
    <w:rsid w:val="18486C1B"/>
    <w:rsid w:val="221D6DC4"/>
    <w:rsid w:val="2D8E087E"/>
    <w:rsid w:val="2E5A7E14"/>
    <w:rsid w:val="38CF4110"/>
    <w:rsid w:val="3D6D16E7"/>
    <w:rsid w:val="40F40616"/>
    <w:rsid w:val="4CE73D89"/>
    <w:rsid w:val="51E92963"/>
    <w:rsid w:val="5AC33962"/>
    <w:rsid w:val="5CBF43C5"/>
    <w:rsid w:val="60665698"/>
    <w:rsid w:val="67815517"/>
    <w:rsid w:val="73FB0C5C"/>
    <w:rsid w:val="7969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  <w:lang w:val="en-US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Joules Ltd</Company>
  <Pages>2</Pages>
  <Words>96</Words>
  <Characters>551</Characters>
  <Lines>4</Lines>
  <Paragraphs>1</Paragraphs>
  <TotalTime>8</TotalTime>
  <ScaleCrop>false</ScaleCrop>
  <LinksUpToDate>false</LinksUpToDate>
  <CharactersWithSpaces>646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2018-01-12T10:01:00Z</dcterms:created>
  <dc:creator>Kay Gaunt</dc:creator>
  <cp:lastModifiedBy>Cathy</cp:lastModifiedBy>
  <dcterms:modified xsi:type="dcterms:W3CDTF">2019-01-11T08:42:02Z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